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sz w:val="28"/>
          <w:szCs w:val="28"/>
        </w:rPr>
        <w:t>Дело № 5-</w:t>
      </w:r>
      <w:r>
        <w:rPr>
          <w:rFonts w:ascii="Times New Roman" w:eastAsia="Times New Roman" w:hAnsi="Times New Roman" w:cs="Times New Roman"/>
          <w:sz w:val="28"/>
          <w:szCs w:val="28"/>
        </w:rPr>
        <w:t>311</w:t>
      </w:r>
      <w:r>
        <w:rPr>
          <w:rFonts w:ascii="Times New Roman" w:eastAsia="Times New Roman" w:hAnsi="Times New Roman" w:cs="Times New Roman"/>
          <w:sz w:val="28"/>
          <w:szCs w:val="28"/>
        </w:rPr>
        <w:t>-200</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p>
    <w:p>
      <w:pPr>
        <w:spacing w:before="0" w:after="0"/>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rPr>
          <w:sz w:val="28"/>
          <w:szCs w:val="28"/>
        </w:rPr>
      </w:pPr>
    </w:p>
    <w:p>
      <w:pPr>
        <w:tabs>
          <w:tab w:val="left" w:pos="4905"/>
          <w:tab w:val="left" w:pos="6521"/>
        </w:tabs>
        <w:spacing w:before="0" w:after="0"/>
        <w:rPr>
          <w:sz w:val="28"/>
          <w:szCs w:val="28"/>
        </w:rPr>
      </w:pPr>
      <w:r>
        <w:rPr>
          <w:rFonts w:ascii="Times New Roman" w:eastAsia="Times New Roman" w:hAnsi="Times New Roman" w:cs="Times New Roman"/>
          <w:sz w:val="28"/>
          <w:szCs w:val="28"/>
        </w:rPr>
        <w:t xml:space="preserve">12 марта </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Нефтеюганск</w:t>
      </w:r>
    </w:p>
    <w:p>
      <w:pPr>
        <w:spacing w:before="0" w:after="0"/>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 xml:space="preserve">Мировой судья судебного участка № 3 </w:t>
      </w:r>
      <w:r>
        <w:rPr>
          <w:rFonts w:ascii="Times New Roman" w:eastAsia="Times New Roman" w:hAnsi="Times New Roman" w:cs="Times New Roman"/>
          <w:sz w:val="28"/>
          <w:szCs w:val="28"/>
        </w:rPr>
        <w:t>Нефтеюганского</w:t>
      </w:r>
      <w:r>
        <w:rPr>
          <w:rFonts w:ascii="Times New Roman" w:eastAsia="Times New Roman" w:hAnsi="Times New Roman" w:cs="Times New Roman"/>
          <w:sz w:val="28"/>
          <w:szCs w:val="28"/>
        </w:rPr>
        <w:t xml:space="preserve"> судебного района Ханты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Мансийского автономного округа – Югры </w:t>
      </w:r>
      <w:r>
        <w:rPr>
          <w:rFonts w:ascii="Times New Roman" w:eastAsia="Times New Roman" w:hAnsi="Times New Roman" w:cs="Times New Roman"/>
          <w:sz w:val="28"/>
          <w:szCs w:val="28"/>
        </w:rPr>
        <w:t xml:space="preserve">Агзямова Р.В. </w:t>
      </w:r>
      <w:r>
        <w:rPr>
          <w:rFonts w:ascii="Times New Roman" w:eastAsia="Times New Roman" w:hAnsi="Times New Roman" w:cs="Times New Roman"/>
          <w:sz w:val="28"/>
          <w:szCs w:val="28"/>
        </w:rPr>
        <w:t xml:space="preserve">(628309, ХМАО-Югра, г. Нефтеюганск, 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 xml:space="preserve">-н, дом 30), </w:t>
      </w:r>
    </w:p>
    <w:p>
      <w:pPr>
        <w:spacing w:before="0" w:after="0"/>
        <w:ind w:firstLine="567"/>
        <w:jc w:val="both"/>
        <w:rPr>
          <w:sz w:val="28"/>
          <w:szCs w:val="28"/>
        </w:rPr>
      </w:pPr>
      <w:r>
        <w:rPr>
          <w:rFonts w:ascii="Times New Roman" w:eastAsia="Times New Roman" w:hAnsi="Times New Roman" w:cs="Times New Roman"/>
          <w:sz w:val="28"/>
          <w:szCs w:val="28"/>
        </w:rPr>
        <w:t>рассмотрев в открытом судебном заседании дело об административном правонарушении в отношении:</w:t>
      </w:r>
    </w:p>
    <w:p>
      <w:pPr>
        <w:spacing w:before="0" w:after="0"/>
        <w:ind w:left="567"/>
        <w:jc w:val="both"/>
        <w:rPr>
          <w:sz w:val="28"/>
          <w:szCs w:val="28"/>
        </w:rPr>
      </w:pPr>
      <w:r>
        <w:rPr>
          <w:rFonts w:ascii="Times New Roman" w:eastAsia="Times New Roman" w:hAnsi="Times New Roman" w:cs="Times New Roman"/>
          <w:sz w:val="28"/>
          <w:szCs w:val="28"/>
        </w:rPr>
        <w:t xml:space="preserve">Ахмедова Марата </w:t>
      </w:r>
      <w:r>
        <w:rPr>
          <w:rFonts w:ascii="Times New Roman" w:eastAsia="Times New Roman" w:hAnsi="Times New Roman" w:cs="Times New Roman"/>
          <w:sz w:val="28"/>
          <w:szCs w:val="28"/>
        </w:rPr>
        <w:t>Рашитхановича</w:t>
      </w:r>
      <w:r>
        <w:rPr>
          <w:rFonts w:ascii="Times New Roman" w:eastAsia="Times New Roman" w:hAnsi="Times New Roman" w:cs="Times New Roman"/>
          <w:sz w:val="28"/>
          <w:szCs w:val="28"/>
        </w:rPr>
        <w:t xml:space="preserve">, </w:t>
      </w:r>
      <w:r>
        <w:rPr>
          <w:rStyle w:val="cat-ExternalSystemDefinedgrp-49rplc-7"/>
          <w:rFonts w:ascii="Times New Roman" w:eastAsia="Times New Roman" w:hAnsi="Times New Roman" w:cs="Times New Roman"/>
          <w:sz w:val="28"/>
          <w:szCs w:val="28"/>
        </w:rPr>
        <w:t>...</w:t>
      </w:r>
      <w:r>
        <w:rPr>
          <w:rStyle w:val="cat-PassportDatagrp-27rplc-8"/>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работающего</w:t>
      </w:r>
      <w:r>
        <w:rPr>
          <w:rFonts w:ascii="Times New Roman" w:eastAsia="Times New Roman" w:hAnsi="Times New Roman" w:cs="Times New Roman"/>
          <w:sz w:val="28"/>
          <w:szCs w:val="28"/>
        </w:rPr>
        <w:t xml:space="preserve"> в </w:t>
      </w:r>
      <w:r>
        <w:rPr>
          <w:rStyle w:val="cat-OrganizationNamegrp-28rplc-9"/>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оператором</w:t>
      </w:r>
      <w:r>
        <w:rPr>
          <w:rFonts w:ascii="Times New Roman" w:eastAsia="Times New Roman" w:hAnsi="Times New Roman" w:cs="Times New Roman"/>
          <w:sz w:val="28"/>
          <w:szCs w:val="28"/>
        </w:rPr>
        <w:t xml:space="preserve">, зарегистрированного и проживающего по адресу: </w:t>
      </w:r>
      <w:r>
        <w:rPr>
          <w:rStyle w:val="cat-UserDefinedgrp-50rplc-10"/>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водительское удостоверение:</w:t>
      </w:r>
      <w:r>
        <w:rPr>
          <w:rFonts w:ascii="Times New Roman" w:eastAsia="Times New Roman" w:hAnsi="Times New Roman" w:cs="Times New Roman"/>
          <w:sz w:val="28"/>
          <w:szCs w:val="28"/>
        </w:rPr>
        <w:t xml:space="preserve"> </w:t>
      </w:r>
      <w:r>
        <w:rPr>
          <w:rStyle w:val="cat-UserDefinedgrp-37rplc-1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в совершении административного правонарушения, предусмотренного ч.1 ст. 12.26 Кодекса Российской Федерации об административных правонарушениях,</w:t>
      </w:r>
    </w:p>
    <w:p>
      <w:pPr>
        <w:spacing w:before="0" w:after="0"/>
        <w:ind w:firstLine="567"/>
        <w:jc w:val="both"/>
        <w:rPr>
          <w:sz w:val="8"/>
          <w:szCs w:val="8"/>
        </w:rPr>
      </w:pP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jc w:val="center"/>
        <w:rPr>
          <w:sz w:val="8"/>
          <w:szCs w:val="8"/>
        </w:rPr>
      </w:pPr>
    </w:p>
    <w:p>
      <w:pPr>
        <w:spacing w:before="0" w:after="0"/>
        <w:ind w:firstLine="567"/>
        <w:jc w:val="both"/>
        <w:rPr>
          <w:sz w:val="28"/>
          <w:szCs w:val="28"/>
        </w:rPr>
      </w:pPr>
      <w:r>
        <w:rPr>
          <w:rFonts w:ascii="Times New Roman" w:eastAsia="Times New Roman" w:hAnsi="Times New Roman" w:cs="Times New Roman"/>
          <w:sz w:val="28"/>
          <w:szCs w:val="28"/>
        </w:rPr>
        <w:t>Ахмедов М.Р.</w:t>
      </w:r>
      <w:r>
        <w:rPr>
          <w:rFonts w:ascii="Times New Roman" w:eastAsia="Times New Roman" w:hAnsi="Times New Roman" w:cs="Times New Roman"/>
          <w:sz w:val="28"/>
          <w:szCs w:val="28"/>
        </w:rPr>
        <w:t xml:space="preserve">, водитель транспортного средства, </w:t>
      </w:r>
      <w:r>
        <w:rPr>
          <w:rFonts w:ascii="Times New Roman" w:eastAsia="Times New Roman" w:hAnsi="Times New Roman" w:cs="Times New Roman"/>
          <w:sz w:val="28"/>
          <w:szCs w:val="28"/>
        </w:rPr>
        <w:t xml:space="preserve">23.02.2024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02</w:t>
      </w:r>
      <w:r>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мин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адресу: ХМАО-Югра, г. Нефтеюганск, 11 а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стр. 10, </w:t>
      </w:r>
      <w:r>
        <w:rPr>
          <w:rFonts w:ascii="Times New Roman" w:eastAsia="Times New Roman" w:hAnsi="Times New Roman" w:cs="Times New Roman"/>
          <w:sz w:val="28"/>
          <w:szCs w:val="28"/>
        </w:rPr>
        <w:t>не выполнил законного требования уполномоченного должностного лица о прохождении медицинского освидетельствования на состояние опьянения</w:t>
      </w:r>
      <w:r>
        <w:rPr>
          <w:rFonts w:ascii="Times New Roman" w:eastAsia="Times New Roman" w:hAnsi="Times New Roman" w:cs="Times New Roman"/>
          <w:sz w:val="28"/>
          <w:szCs w:val="28"/>
        </w:rPr>
        <w:t xml:space="preserve">. 23.02.2024 в 01:22 Ахмедов М.Р. управлял </w:t>
      </w:r>
      <w:r>
        <w:rPr>
          <w:rFonts w:ascii="Times New Roman" w:eastAsia="Times New Roman" w:hAnsi="Times New Roman" w:cs="Times New Roman"/>
          <w:sz w:val="28"/>
          <w:szCs w:val="28"/>
        </w:rPr>
        <w:t xml:space="preserve">т/с </w:t>
      </w:r>
      <w:r>
        <w:rPr>
          <w:rStyle w:val="cat-UserDefinedgrp-51rplc-2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6rplc-24"/>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адресу: г. Нефтеюганск, 11 а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стр. 10</w:t>
      </w:r>
      <w:r>
        <w:rPr>
          <w:rFonts w:ascii="Times New Roman" w:eastAsia="Times New Roman" w:hAnsi="Times New Roman" w:cs="Times New Roman"/>
          <w:sz w:val="28"/>
          <w:szCs w:val="28"/>
        </w:rPr>
        <w:t xml:space="preserve"> с признаками опьянения</w:t>
      </w:r>
      <w:r>
        <w:rPr>
          <w:rFonts w:ascii="Times New Roman" w:eastAsia="Times New Roman" w:hAnsi="Times New Roman" w:cs="Times New Roman"/>
          <w:sz w:val="28"/>
          <w:szCs w:val="28"/>
        </w:rPr>
        <w:t>: резкое изменение кожных покровов лица</w:t>
      </w:r>
      <w:r>
        <w:rPr>
          <w:rFonts w:ascii="Times New Roman" w:eastAsia="Times New Roman" w:hAnsi="Times New Roman" w:cs="Times New Roman"/>
          <w:sz w:val="28"/>
          <w:szCs w:val="28"/>
        </w:rPr>
        <w:t xml:space="preserve">. Своими действиями нарушил требования п. 2.3.2 Правил дорожного движения Российской Федерации, утвержденных постановлением Правительства Российской Федерации от 23.10.1993 № 1090. </w:t>
      </w:r>
    </w:p>
    <w:p>
      <w:pPr>
        <w:widowControl w:val="0"/>
        <w:spacing w:before="0" w:after="0"/>
        <w:ind w:firstLine="567"/>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судебное заседание </w:t>
      </w:r>
      <w:r>
        <w:rPr>
          <w:rFonts w:ascii="Times New Roman" w:eastAsia="Times New Roman" w:hAnsi="Times New Roman" w:cs="Times New Roman"/>
          <w:sz w:val="28"/>
          <w:szCs w:val="28"/>
        </w:rPr>
        <w:t>Ахмедов М.Р.</w:t>
      </w:r>
      <w:r>
        <w:rPr>
          <w:rFonts w:ascii="Times New Roman" w:eastAsia="Times New Roman" w:hAnsi="Times New Roman" w:cs="Times New Roman"/>
          <w:sz w:val="28"/>
          <w:szCs w:val="28"/>
        </w:rPr>
        <w:t xml:space="preserve">, извещенный надлежащим образом о времени и месте рассмотрения административного материала, не явился, ходатайств об отложении дела от него не поступало. </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При таких обстоятельствах, в соответствии с требованиями ч. 2 ст. 25.1 КоАП РФ, а также исходя из положений п.6 постановления Пленума ВС РФ от 24.03.2005 №5 «О некоторых вопросах, возникающих у судов при применении КоАП РФ» и п. 14 постановления Пленума ВС РФ от 27.12.2007 № 52 «О сроках рассмотрения судами уголовных, гражданских и дел об административных правонарушениях», мировой судья считает возможным рассмотреть дело об административном правонарушении в отношении </w:t>
      </w:r>
      <w:r>
        <w:rPr>
          <w:rFonts w:ascii="Times New Roman" w:eastAsia="Times New Roman" w:hAnsi="Times New Roman" w:cs="Times New Roman"/>
          <w:sz w:val="28"/>
          <w:szCs w:val="28"/>
        </w:rPr>
        <w:t>Ахмедова М.Р.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его отсутствие.</w:t>
      </w:r>
    </w:p>
    <w:p>
      <w:pPr>
        <w:widowControl w:val="0"/>
        <w:spacing w:before="0" w:after="0"/>
        <w:ind w:firstLine="567"/>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исследовав материалы дела, считает, что вина </w:t>
      </w:r>
      <w:r>
        <w:rPr>
          <w:rFonts w:ascii="Times New Roman" w:eastAsia="Times New Roman" w:hAnsi="Times New Roman" w:cs="Times New Roman"/>
          <w:sz w:val="28"/>
          <w:szCs w:val="28"/>
        </w:rPr>
        <w:t>Ахмедова М.Р.</w:t>
      </w:r>
      <w:r>
        <w:rPr>
          <w:rFonts w:ascii="Times New Roman" w:eastAsia="Times New Roman" w:hAnsi="Times New Roman" w:cs="Times New Roman"/>
          <w:sz w:val="28"/>
          <w:szCs w:val="28"/>
        </w:rPr>
        <w:t xml:space="preserve"> в совершении правонарушения полностью доказана и подтверждается следующими доказательствами</w:t>
      </w:r>
      <w:r>
        <w:rPr>
          <w:rFonts w:ascii="Arial" w:eastAsia="Arial" w:hAnsi="Arial" w:cs="Arial"/>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протоколом об административном правонарушении </w:t>
      </w:r>
      <w:r>
        <w:rPr>
          <w:rStyle w:val="cat-UserDefinedgrp-52rplc-3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23.02.2024</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Ахмедов М.Р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составлении протокола были разъяснены процессуальные права и обязанности, предусмотренные ст. 25.1 </w:t>
      </w:r>
      <w:r>
        <w:rPr>
          <w:rFonts w:ascii="Times New Roman" w:eastAsia="Times New Roman" w:hAnsi="Times New Roman" w:cs="Times New Roman"/>
          <w:sz w:val="28"/>
          <w:szCs w:val="28"/>
        </w:rPr>
        <w:t xml:space="preserve">КоАП РФ, </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также </w:t>
      </w:r>
      <w:r>
        <w:rPr>
          <w:rFonts w:ascii="Times New Roman" w:eastAsia="Times New Roman" w:hAnsi="Times New Roman" w:cs="Times New Roman"/>
          <w:sz w:val="28"/>
          <w:szCs w:val="28"/>
        </w:rPr>
        <w:t xml:space="preserve">положения ст. 51 Конституции РФ, о чем в протоколе </w:t>
      </w:r>
      <w:r>
        <w:rPr>
          <w:rFonts w:ascii="Times New Roman" w:eastAsia="Times New Roman" w:hAnsi="Times New Roman" w:cs="Times New Roman"/>
          <w:sz w:val="28"/>
          <w:szCs w:val="28"/>
        </w:rPr>
        <w:t>Ахмедов М.Р.</w:t>
      </w:r>
      <w:r>
        <w:rPr>
          <w:rFonts w:ascii="Times New Roman" w:eastAsia="Times New Roman" w:hAnsi="Times New Roman" w:cs="Times New Roman"/>
          <w:sz w:val="28"/>
          <w:szCs w:val="28"/>
        </w:rPr>
        <w:t xml:space="preserve"> расписался, копия вручена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Из протокола следует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Ахмедов М.Р.</w:t>
      </w:r>
      <w:r>
        <w:rPr>
          <w:rFonts w:ascii="Times New Roman" w:eastAsia="Times New Roman" w:hAnsi="Times New Roman" w:cs="Times New Roman"/>
          <w:sz w:val="28"/>
          <w:szCs w:val="28"/>
        </w:rPr>
        <w:t xml:space="preserve">, водитель транспортного средства, 23.02.2024 в 02 час. 17 мин. по адресу: ХМАО-Югра, г. Нефтеюганск, 11 а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стр. 10, не выполнил законного требования уполномоченного должностного лица о прохождении медицинского освидетельствования на состояние опьянения. 23.02.2024 в 01:22 Ахмедов М.Р. управлял т/с Лада Калина, </w:t>
      </w:r>
      <w:r>
        <w:rPr>
          <w:rStyle w:val="cat-CarNumbergrp-36rplc-45"/>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по адресу: г. Нефтеюганск, 11 а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стр. 10 с признаками опьянения: резкое изменение кожных покровов лица. Своими действиями нарушил требования п. 2.3.2 Правил дорожного движения Российской Федерации, утвержденных постановлением Правительства Российской Федерации от 23.10.1993 № 1090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 xml:space="preserve">- протоколом об отстранении от управления транспортным средством </w:t>
      </w:r>
      <w:r>
        <w:rPr>
          <w:rStyle w:val="cat-UserDefinedgrp-53rplc-4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23.02.2024</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Ахмедов М.Р.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23.02.2024</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02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был отстранен от управления транспортным средством </w:t>
      </w:r>
      <w:r>
        <w:rPr>
          <w:rStyle w:val="cat-UserDefinedgrp-51rplc-5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6rplc-5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которым управлял </w:t>
      </w:r>
      <w:r>
        <w:rPr>
          <w:rFonts w:ascii="Times New Roman" w:eastAsia="Times New Roman" w:hAnsi="Times New Roman" w:cs="Times New Roman"/>
          <w:sz w:val="28"/>
          <w:szCs w:val="28"/>
        </w:rPr>
        <w:t>23.02.2024 в 01:22</w:t>
      </w:r>
      <w:r>
        <w:rPr>
          <w:rFonts w:ascii="Times New Roman" w:eastAsia="Times New Roman" w:hAnsi="Times New Roman" w:cs="Times New Roman"/>
          <w:sz w:val="28"/>
          <w:szCs w:val="28"/>
        </w:rPr>
        <w:t>, в связи с наличием признаков опьянения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резкое изменение окраски кожных покровов лица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протокол подписан </w:t>
      </w:r>
      <w:r>
        <w:rPr>
          <w:rFonts w:ascii="Times New Roman" w:eastAsia="Times New Roman" w:hAnsi="Times New Roman" w:cs="Times New Roman"/>
          <w:sz w:val="28"/>
          <w:szCs w:val="28"/>
        </w:rPr>
        <w:t>Ахмедов</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М.Р.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копия получена. Данный протокол был составлен при совершении процессуальных действий с применением видеозаписи;</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актом освидетельствования на состояние алкогольного опьянения 86 </w:t>
      </w: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40209</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23.02.2024</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Ахмедов М.Р.</w:t>
      </w:r>
      <w:r>
        <w:rPr>
          <w:rFonts w:ascii="Times New Roman" w:eastAsia="Times New Roman" w:hAnsi="Times New Roman" w:cs="Times New Roman"/>
          <w:sz w:val="28"/>
          <w:szCs w:val="28"/>
        </w:rPr>
        <w:t xml:space="preserve"> при наличии у него признаков алкогольного опьянения: </w:t>
      </w:r>
      <w:r>
        <w:rPr>
          <w:rFonts w:ascii="Times New Roman" w:eastAsia="Times New Roman" w:hAnsi="Times New Roman" w:cs="Times New Roman"/>
          <w:sz w:val="28"/>
          <w:szCs w:val="28"/>
        </w:rPr>
        <w:t>резкое изменение окраски кожных покровов лица</w:t>
      </w:r>
      <w:r>
        <w:rPr>
          <w:rFonts w:ascii="Times New Roman" w:eastAsia="Times New Roman" w:hAnsi="Times New Roman" w:cs="Times New Roman"/>
          <w:sz w:val="28"/>
          <w:szCs w:val="28"/>
        </w:rPr>
        <w:t xml:space="preserve">, 23.02.2024 в 02:10 </w:t>
      </w:r>
      <w:r>
        <w:rPr>
          <w:rFonts w:ascii="Times New Roman" w:eastAsia="Times New Roman" w:hAnsi="Times New Roman" w:cs="Times New Roman"/>
          <w:sz w:val="28"/>
          <w:szCs w:val="28"/>
        </w:rPr>
        <w:t xml:space="preserve">на месте был освидетельствован на состояние алкогольного опьянения прибором </w:t>
      </w:r>
      <w:r>
        <w:rPr>
          <w:rFonts w:ascii="Times New Roman" w:eastAsia="Times New Roman" w:hAnsi="Times New Roman" w:cs="Times New Roman"/>
          <w:sz w:val="28"/>
          <w:szCs w:val="28"/>
        </w:rPr>
        <w:t>Алкотектор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PRO</w:t>
      </w:r>
      <w:r>
        <w:rPr>
          <w:rFonts w:ascii="Times New Roman" w:eastAsia="Times New Roman" w:hAnsi="Times New Roman" w:cs="Times New Roman"/>
          <w:sz w:val="28"/>
          <w:szCs w:val="28"/>
        </w:rPr>
        <w:t xml:space="preserve">-100 </w:t>
      </w:r>
      <w:r>
        <w:rPr>
          <w:rFonts w:ascii="Times New Roman" w:eastAsia="Times New Roman" w:hAnsi="Times New Roman" w:cs="Times New Roman"/>
          <w:sz w:val="28"/>
          <w:szCs w:val="28"/>
        </w:rPr>
        <w:t>touch</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(заводской номер 8506</w:t>
      </w:r>
      <w:r>
        <w:rPr>
          <w:rFonts w:ascii="Times New Roman" w:eastAsia="Times New Roman" w:hAnsi="Times New Roman" w:cs="Times New Roman"/>
          <w:sz w:val="28"/>
          <w:szCs w:val="28"/>
        </w:rPr>
        <w:t>59,</w:t>
      </w:r>
      <w:r>
        <w:rPr>
          <w:rFonts w:ascii="Times New Roman" w:eastAsia="Times New Roman" w:hAnsi="Times New Roman" w:cs="Times New Roman"/>
          <w:sz w:val="28"/>
          <w:szCs w:val="28"/>
        </w:rPr>
        <w:t xml:space="preserve"> дата последней поверки </w:t>
      </w:r>
      <w:r>
        <w:rPr>
          <w:rFonts w:ascii="Times New Roman" w:eastAsia="Times New Roman" w:hAnsi="Times New Roman" w:cs="Times New Roman"/>
          <w:sz w:val="28"/>
          <w:szCs w:val="28"/>
        </w:rPr>
        <w:t>11.04.2023)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ходе которого состояние алкогольного опьянения у </w:t>
      </w:r>
      <w:r>
        <w:rPr>
          <w:rFonts w:ascii="Times New Roman" w:eastAsia="Times New Roman" w:hAnsi="Times New Roman" w:cs="Times New Roman"/>
          <w:sz w:val="28"/>
          <w:szCs w:val="28"/>
        </w:rPr>
        <w:t>Ахмедов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установлено не было, с результатами </w:t>
      </w:r>
      <w:r>
        <w:rPr>
          <w:rFonts w:ascii="Times New Roman" w:eastAsia="Times New Roman" w:hAnsi="Times New Roman" w:cs="Times New Roman"/>
          <w:sz w:val="28"/>
          <w:szCs w:val="28"/>
        </w:rPr>
        <w:t xml:space="preserve">Ахмедов М.Р. </w:t>
      </w:r>
      <w:r>
        <w:rPr>
          <w:rFonts w:ascii="Times New Roman" w:eastAsia="Times New Roman" w:hAnsi="Times New Roman" w:cs="Times New Roman"/>
          <w:sz w:val="28"/>
          <w:szCs w:val="28"/>
        </w:rPr>
        <w:t>согласился, о чем в акте расписался, данный акт был составлен при совершении процессуальных действий с применением видеозаписи;</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бумажным носителем с записью результатов исследования прибором </w:t>
      </w:r>
      <w:r>
        <w:rPr>
          <w:rFonts w:ascii="Times New Roman" w:eastAsia="Times New Roman" w:hAnsi="Times New Roman" w:cs="Times New Roman"/>
          <w:sz w:val="28"/>
          <w:szCs w:val="28"/>
        </w:rPr>
        <w:t>Алкотектор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PRO</w:t>
      </w:r>
      <w:r>
        <w:rPr>
          <w:rFonts w:ascii="Times New Roman" w:eastAsia="Times New Roman" w:hAnsi="Times New Roman" w:cs="Times New Roman"/>
          <w:sz w:val="28"/>
          <w:szCs w:val="28"/>
        </w:rPr>
        <w:t xml:space="preserve">-100 </w:t>
      </w:r>
      <w:r>
        <w:rPr>
          <w:rFonts w:ascii="Times New Roman" w:eastAsia="Times New Roman" w:hAnsi="Times New Roman" w:cs="Times New Roman"/>
          <w:sz w:val="28"/>
          <w:szCs w:val="28"/>
        </w:rPr>
        <w:t>touch</w:t>
      </w:r>
      <w:r>
        <w:rPr>
          <w:rFonts w:ascii="Times New Roman" w:eastAsia="Times New Roman" w:hAnsi="Times New Roman" w:cs="Times New Roman"/>
          <w:sz w:val="28"/>
          <w:szCs w:val="28"/>
        </w:rPr>
        <w:t>, от 15.09.2022 г. в 06:28 час. – 0,00 мг/л;</w:t>
      </w:r>
    </w:p>
    <w:p>
      <w:pPr>
        <w:widowControl w:val="0"/>
        <w:spacing w:before="0" w:after="0"/>
        <w:ind w:firstLine="567"/>
        <w:jc w:val="both"/>
        <w:rPr>
          <w:sz w:val="28"/>
          <w:szCs w:val="28"/>
        </w:rPr>
      </w:pPr>
      <w:r>
        <w:rPr>
          <w:rFonts w:ascii="Times New Roman" w:eastAsia="Times New Roman" w:hAnsi="Times New Roman" w:cs="Times New Roman"/>
          <w:sz w:val="28"/>
          <w:szCs w:val="28"/>
        </w:rPr>
        <w:t>- протоколом о направлении на медицинское освидетельствование на состояние</w:t>
      </w:r>
      <w:r>
        <w:rPr>
          <w:rFonts w:ascii="Times New Roman" w:eastAsia="Times New Roman" w:hAnsi="Times New Roman" w:cs="Times New Roman"/>
          <w:sz w:val="28"/>
          <w:szCs w:val="28"/>
        </w:rPr>
        <w:t xml:space="preserve"> опьянения </w:t>
      </w:r>
      <w:r>
        <w:rPr>
          <w:rStyle w:val="cat-UserDefinedgrp-54rplc-7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23.02.2024</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 xml:space="preserve">Ахмедов М.Р.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02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23.02.2024</w:t>
      </w:r>
      <w:r>
        <w:rPr>
          <w:rFonts w:ascii="Times New Roman" w:eastAsia="Times New Roman" w:hAnsi="Times New Roman" w:cs="Times New Roman"/>
          <w:sz w:val="28"/>
          <w:szCs w:val="28"/>
        </w:rPr>
        <w:t xml:space="preserve"> был направлен на медицинское освидетельствование на состояние опьянения. Основанием для направления </w:t>
      </w:r>
      <w:r>
        <w:rPr>
          <w:rFonts w:ascii="Times New Roman" w:eastAsia="Times New Roman" w:hAnsi="Times New Roman" w:cs="Times New Roman"/>
          <w:sz w:val="28"/>
          <w:szCs w:val="28"/>
        </w:rPr>
        <w:t xml:space="preserve">Ахмедова М.Р. </w:t>
      </w:r>
      <w:r>
        <w:rPr>
          <w:rFonts w:ascii="Times New Roman" w:eastAsia="Times New Roman" w:hAnsi="Times New Roman" w:cs="Times New Roman"/>
          <w:sz w:val="28"/>
          <w:szCs w:val="28"/>
        </w:rPr>
        <w:t xml:space="preserve">на медицинское освидетельствование на состояние опьянение </w:t>
      </w:r>
      <w:r>
        <w:rPr>
          <w:rFonts w:ascii="Times New Roman" w:eastAsia="Times New Roman" w:hAnsi="Times New Roman" w:cs="Times New Roman"/>
          <w:sz w:val="28"/>
          <w:szCs w:val="28"/>
        </w:rPr>
        <w:t xml:space="preserve">послужило наличие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 Пройти медицинское освидетельствование </w:t>
      </w:r>
      <w:r>
        <w:rPr>
          <w:rFonts w:ascii="Times New Roman" w:eastAsia="Times New Roman" w:hAnsi="Times New Roman" w:cs="Times New Roman"/>
          <w:sz w:val="28"/>
          <w:szCs w:val="28"/>
        </w:rPr>
        <w:t xml:space="preserve">Ахмедов М.Р. </w:t>
      </w:r>
      <w:r>
        <w:rPr>
          <w:rFonts w:ascii="Times New Roman" w:eastAsia="Times New Roman" w:hAnsi="Times New Roman" w:cs="Times New Roman"/>
          <w:sz w:val="28"/>
          <w:szCs w:val="28"/>
        </w:rPr>
        <w:t>отказался, о чем имеется его собственноручная запись и подпись в протоколе. Протокол был</w:t>
      </w:r>
      <w:r>
        <w:rPr>
          <w:rFonts w:ascii="Times New Roman" w:eastAsia="Times New Roman" w:hAnsi="Times New Roman" w:cs="Times New Roman"/>
          <w:sz w:val="28"/>
          <w:szCs w:val="28"/>
        </w:rPr>
        <w:t xml:space="preserve"> составлен с применением видеозаписи, подписан </w:t>
      </w:r>
      <w:r>
        <w:rPr>
          <w:rFonts w:ascii="Times New Roman" w:eastAsia="Times New Roman" w:hAnsi="Times New Roman" w:cs="Times New Roman"/>
          <w:sz w:val="28"/>
          <w:szCs w:val="28"/>
        </w:rPr>
        <w:t>Ахмедов</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М.Р.</w:t>
      </w:r>
      <w:r>
        <w:rPr>
          <w:rFonts w:ascii="Times New Roman" w:eastAsia="Times New Roman" w:hAnsi="Times New Roman" w:cs="Times New Roman"/>
          <w:sz w:val="28"/>
          <w:szCs w:val="28"/>
        </w:rPr>
        <w:t xml:space="preserve">; </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протоколом 86 </w:t>
      </w:r>
      <w:r>
        <w:rPr>
          <w:rFonts w:ascii="Times New Roman" w:eastAsia="Times New Roman" w:hAnsi="Times New Roman" w:cs="Times New Roman"/>
          <w:sz w:val="28"/>
          <w:szCs w:val="28"/>
        </w:rPr>
        <w:t>ФУ 003</w:t>
      </w:r>
      <w:r>
        <w:rPr>
          <w:rFonts w:ascii="Times New Roman" w:eastAsia="Times New Roman" w:hAnsi="Times New Roman" w:cs="Times New Roman"/>
          <w:sz w:val="28"/>
          <w:szCs w:val="28"/>
        </w:rPr>
        <w:t>505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 задержании транспортного средства от </w:t>
      </w:r>
      <w:r>
        <w:rPr>
          <w:rFonts w:ascii="Times New Roman" w:eastAsia="Times New Roman" w:hAnsi="Times New Roman" w:cs="Times New Roman"/>
          <w:sz w:val="28"/>
          <w:szCs w:val="28"/>
        </w:rPr>
        <w:t>23.02.2024</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копией </w:t>
      </w:r>
      <w:r>
        <w:rPr>
          <w:rFonts w:ascii="Times New Roman" w:eastAsia="Times New Roman" w:hAnsi="Times New Roman" w:cs="Times New Roman"/>
          <w:sz w:val="28"/>
          <w:szCs w:val="28"/>
        </w:rPr>
        <w:t xml:space="preserve">постановления по делу об административном правонарушении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18810086</w:t>
      </w:r>
      <w:r>
        <w:rPr>
          <w:rFonts w:ascii="Times New Roman" w:eastAsia="Times New Roman" w:hAnsi="Times New Roman" w:cs="Times New Roman"/>
          <w:sz w:val="28"/>
          <w:szCs w:val="28"/>
        </w:rPr>
        <w:t>22000</w:t>
      </w:r>
      <w:r>
        <w:rPr>
          <w:rFonts w:ascii="Times New Roman" w:eastAsia="Times New Roman" w:hAnsi="Times New Roman" w:cs="Times New Roman"/>
          <w:sz w:val="28"/>
          <w:szCs w:val="28"/>
        </w:rPr>
        <w:t xml:space="preserve">3605299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23.02.2024</w:t>
      </w:r>
      <w:r>
        <w:rPr>
          <w:rFonts w:ascii="Times New Roman" w:eastAsia="Times New Roman" w:hAnsi="Times New Roman" w:cs="Times New Roman"/>
          <w:sz w:val="28"/>
          <w:szCs w:val="28"/>
        </w:rPr>
        <w:t xml:space="preserve"> о привлечении </w:t>
      </w:r>
      <w:r>
        <w:rPr>
          <w:rFonts w:ascii="Times New Roman" w:eastAsia="Times New Roman" w:hAnsi="Times New Roman" w:cs="Times New Roman"/>
          <w:sz w:val="28"/>
          <w:szCs w:val="28"/>
        </w:rPr>
        <w:t>Ахмедова М.Р.</w:t>
      </w:r>
      <w:r>
        <w:rPr>
          <w:rFonts w:ascii="Times New Roman" w:eastAsia="Times New Roman" w:hAnsi="Times New Roman" w:cs="Times New Roman"/>
          <w:sz w:val="28"/>
          <w:szCs w:val="28"/>
        </w:rPr>
        <w:t xml:space="preserve"> к административной ответственности по</w:t>
      </w:r>
      <w:r>
        <w:rPr>
          <w:rFonts w:ascii="Times New Roman" w:eastAsia="Times New Roman" w:hAnsi="Times New Roman" w:cs="Times New Roman"/>
          <w:sz w:val="28"/>
          <w:szCs w:val="28"/>
        </w:rPr>
        <w:t xml:space="preserve"> ч. 1 </w:t>
      </w:r>
      <w:r>
        <w:rPr>
          <w:rFonts w:ascii="Times New Roman" w:eastAsia="Times New Roman" w:hAnsi="Times New Roman" w:cs="Times New Roman"/>
          <w:sz w:val="28"/>
          <w:szCs w:val="28"/>
        </w:rPr>
        <w:t>ст. 12.</w:t>
      </w: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КоАП РФ</w:t>
      </w:r>
      <w:r>
        <w:rPr>
          <w:rFonts w:ascii="Times New Roman" w:eastAsia="Times New Roman" w:hAnsi="Times New Roman" w:cs="Times New Roman"/>
          <w:sz w:val="28"/>
          <w:szCs w:val="28"/>
        </w:rPr>
        <w:t>;</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карточкой операции с ВУ, согласно которой срок действия водительского удостоверения </w:t>
      </w:r>
      <w:r>
        <w:rPr>
          <w:rFonts w:ascii="Times New Roman" w:eastAsia="Times New Roman" w:hAnsi="Times New Roman" w:cs="Times New Roman"/>
          <w:sz w:val="28"/>
          <w:szCs w:val="28"/>
        </w:rPr>
        <w:t>Ахмедова М.Р.</w:t>
      </w:r>
      <w:r>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rPr>
        <w:t>25.07.2023</w:t>
      </w:r>
      <w:r>
        <w:rPr>
          <w:rFonts w:ascii="Times New Roman" w:eastAsia="Times New Roman" w:hAnsi="Times New Roman" w:cs="Times New Roman"/>
          <w:sz w:val="28"/>
          <w:szCs w:val="28"/>
        </w:rPr>
        <w:t>;</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рапортом инспектора ДПС ОВ ДПС </w:t>
      </w:r>
      <w:r>
        <w:rPr>
          <w:rFonts w:ascii="Times New Roman" w:eastAsia="Times New Roman" w:hAnsi="Times New Roman" w:cs="Times New Roman"/>
          <w:sz w:val="28"/>
          <w:szCs w:val="28"/>
        </w:rPr>
        <w:t>ОГИБДД ОМВД по г. Нефтеюганску</w:t>
      </w:r>
      <w:r>
        <w:rPr>
          <w:rFonts w:ascii="Times New Roman" w:eastAsia="Times New Roman" w:hAnsi="Times New Roman" w:cs="Times New Roman"/>
          <w:sz w:val="28"/>
          <w:szCs w:val="28"/>
        </w:rPr>
        <w:t xml:space="preserve"> </w:t>
      </w:r>
      <w:r>
        <w:rPr>
          <w:rStyle w:val="cat-UserDefinedgrp-55rplc-86"/>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 которого следует, что в 01:22 23.02.2024 по адресу: г. Нефтеюганск, 11 а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стр. 10, было остановлено транспортное средство </w:t>
      </w:r>
      <w:r>
        <w:rPr>
          <w:rStyle w:val="cat-UserDefinedgrp-51rplc-9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6rplc-93"/>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под управлением Ахмедова М.Р., за нарушение ПДД РФ, а именно п. 6.2 ПДД, проезд на запрещающий сигнал светофора на регулируемом перекрестке ул. </w:t>
      </w:r>
      <w:r>
        <w:rPr>
          <w:rFonts w:ascii="Times New Roman" w:eastAsia="Times New Roman" w:hAnsi="Times New Roman" w:cs="Times New Roman"/>
          <w:sz w:val="28"/>
          <w:szCs w:val="28"/>
        </w:rPr>
        <w:t>Сургутская</w:t>
      </w:r>
      <w:r>
        <w:rPr>
          <w:rFonts w:ascii="Times New Roman" w:eastAsia="Times New Roman" w:hAnsi="Times New Roman" w:cs="Times New Roman"/>
          <w:sz w:val="28"/>
          <w:szCs w:val="28"/>
        </w:rPr>
        <w:t>-ул. Парковая. В ходе составления административного материала по ч. 1 ст. 12.12 КоАП РФ, у гражданина Ахмедова М.Р. были выявлены признаки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опьянения: резкое изменение окраски кожных покровов лица</w:t>
      </w:r>
      <w:r>
        <w:rPr>
          <w:rFonts w:ascii="Times New Roman" w:eastAsia="Times New Roman" w:hAnsi="Times New Roman" w:cs="Times New Roman"/>
          <w:sz w:val="28"/>
          <w:szCs w:val="28"/>
        </w:rPr>
        <w:t>. Протоколом об отстранении от управления транспортным средством Ахмедов М.Р. был отстранен от управления транспортным средством. Далее Ахмедову М.Р. было предложено пройти освидетельствование на состояние опьянения на</w:t>
      </w:r>
      <w:r>
        <w:rPr>
          <w:rFonts w:ascii="Times New Roman" w:eastAsia="Times New Roman" w:hAnsi="Times New Roman" w:cs="Times New Roman"/>
          <w:sz w:val="28"/>
          <w:szCs w:val="28"/>
        </w:rPr>
        <w:t xml:space="preserve"> борту патрульного автомобиля</w:t>
      </w:r>
      <w:r>
        <w:rPr>
          <w:rFonts w:ascii="Times New Roman" w:eastAsia="Times New Roman" w:hAnsi="Times New Roman" w:cs="Times New Roman"/>
          <w:sz w:val="28"/>
          <w:szCs w:val="28"/>
        </w:rPr>
        <w:t xml:space="preserve"> месте</w:t>
      </w:r>
      <w:r>
        <w:rPr>
          <w:rFonts w:ascii="Times New Roman" w:eastAsia="Times New Roman" w:hAnsi="Times New Roman" w:cs="Times New Roman"/>
          <w:sz w:val="28"/>
          <w:szCs w:val="28"/>
        </w:rPr>
        <w:t xml:space="preserve"> с помощью прибора Анализаторов паров этанола в выдыхаемом воздухе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Алкотектор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PRO</w:t>
      </w:r>
      <w:r>
        <w:rPr>
          <w:rFonts w:ascii="Times New Roman" w:eastAsia="Times New Roman" w:hAnsi="Times New Roman" w:cs="Times New Roman"/>
          <w:sz w:val="28"/>
          <w:szCs w:val="28"/>
        </w:rPr>
        <w:t xml:space="preserve">-100 </w:t>
      </w:r>
      <w:r>
        <w:rPr>
          <w:rFonts w:ascii="Times New Roman" w:eastAsia="Times New Roman" w:hAnsi="Times New Roman" w:cs="Times New Roman"/>
          <w:sz w:val="28"/>
          <w:szCs w:val="28"/>
        </w:rPr>
        <w:t>touch</w:t>
      </w:r>
      <w:r>
        <w:rPr>
          <w:rFonts w:ascii="Times New Roman" w:eastAsia="Times New Roman" w:hAnsi="Times New Roman" w:cs="Times New Roman"/>
          <w:sz w:val="28"/>
          <w:szCs w:val="28"/>
        </w:rPr>
        <w:t xml:space="preserve"> №850659, поверка до 10.04.2024, где Ахмедов М.Р. дал согласие. Результат 0,000 мг/л. После чего на основании ст. 27.12 КоАП РФ, </w:t>
      </w:r>
      <w:r>
        <w:rPr>
          <w:rFonts w:ascii="Times New Roman" w:eastAsia="Times New Roman" w:hAnsi="Times New Roman" w:cs="Times New Roman"/>
          <w:sz w:val="28"/>
          <w:szCs w:val="28"/>
        </w:rPr>
        <w:t>Ахмедову М.Р.</w:t>
      </w:r>
      <w:r>
        <w:rPr>
          <w:rFonts w:ascii="Times New Roman" w:eastAsia="Times New Roman" w:hAnsi="Times New Roman" w:cs="Times New Roman"/>
          <w:sz w:val="28"/>
          <w:szCs w:val="28"/>
        </w:rPr>
        <w:t xml:space="preserve"> было предложено проехать в медицинское учреждение прохождения освидетельствования на состояние опьянения, где гражданин Ахмедов М.Р. собственноручно написал «не согласен», выразив тем самым отказ;</w:t>
      </w:r>
    </w:p>
    <w:p>
      <w:pPr>
        <w:spacing w:before="0" w:after="0"/>
        <w:ind w:firstLine="567"/>
        <w:jc w:val="both"/>
        <w:rPr>
          <w:sz w:val="28"/>
          <w:szCs w:val="28"/>
        </w:rPr>
      </w:pPr>
      <w:r>
        <w:rPr>
          <w:rFonts w:ascii="Times New Roman" w:eastAsia="Times New Roman" w:hAnsi="Times New Roman" w:cs="Times New Roman"/>
          <w:sz w:val="28"/>
          <w:szCs w:val="28"/>
        </w:rPr>
        <w:t>- сведениями ИАЗ ОГИБДД ОМВД по гор. Нефтеюганску;</w:t>
      </w:r>
    </w:p>
    <w:p>
      <w:pPr>
        <w:spacing w:before="0" w:after="0"/>
        <w:ind w:firstLine="567"/>
        <w:jc w:val="both"/>
        <w:rPr>
          <w:sz w:val="28"/>
          <w:szCs w:val="28"/>
        </w:rPr>
      </w:pPr>
      <w:r>
        <w:rPr>
          <w:rFonts w:ascii="Times New Roman" w:eastAsia="Times New Roman" w:hAnsi="Times New Roman" w:cs="Times New Roman"/>
          <w:sz w:val="28"/>
          <w:szCs w:val="28"/>
        </w:rPr>
        <w:t>- сведениями об отсутствии судимостей по ст. 264 и ст. 264.1 УК РФ</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видеозаписью, которая является непрерывной, в полном объеме подтверждает соблюдение порядка совершения процессуальных действий по отстранению от управления транспортным средством, по составлению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кта освидетельствования на состояние алкогольного опьянения, направлению на медицинское освидетельствование на состояние опьянения </w:t>
      </w:r>
      <w:r>
        <w:rPr>
          <w:rFonts w:ascii="Times New Roman" w:eastAsia="Times New Roman" w:hAnsi="Times New Roman" w:cs="Times New Roman"/>
          <w:sz w:val="28"/>
          <w:szCs w:val="28"/>
        </w:rPr>
        <w:t>Ахмедова М.Р.</w:t>
      </w:r>
    </w:p>
    <w:p>
      <w:pPr>
        <w:spacing w:before="0" w:after="0"/>
        <w:ind w:firstLine="540"/>
        <w:jc w:val="both"/>
        <w:rPr>
          <w:sz w:val="28"/>
          <w:szCs w:val="28"/>
        </w:rPr>
      </w:pPr>
      <w:r>
        <w:rPr>
          <w:rFonts w:ascii="Times New Roman" w:eastAsia="Times New Roman" w:hAnsi="Times New Roman" w:cs="Times New Roman"/>
          <w:sz w:val="28"/>
          <w:szCs w:val="28"/>
        </w:rPr>
        <w:t>Имеющиеся в материалах дела доказательства непротиворечивы, последовательны, соответствуют критерию допустимости,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собраны в строгом соответствии с законом.</w:t>
      </w:r>
      <w:r>
        <w:rPr>
          <w:rFonts w:ascii="Times New Roman" w:eastAsia="Times New Roman" w:hAnsi="Times New Roman" w:cs="Times New Roman"/>
          <w:sz w:val="28"/>
          <w:szCs w:val="28"/>
        </w:rPr>
        <w:t xml:space="preserve"> Существенных недостатков, влекущих невозможность использования в качестве доказательств, материалы дела не содержат.</w:t>
      </w:r>
    </w:p>
    <w:p>
      <w:pPr>
        <w:tabs>
          <w:tab w:val="left" w:pos="567"/>
        </w:tabs>
        <w:spacing w:before="0" w:after="0"/>
        <w:ind w:left="360" w:hanging="360"/>
        <w:jc w:val="both"/>
        <w:rPr>
          <w:sz w:val="28"/>
          <w:szCs w:val="28"/>
        </w:rPr>
      </w:pPr>
      <w:r>
        <w:rPr>
          <w:sz w:val="28"/>
          <w:szCs w:val="28"/>
        </w:rPr>
        <w:tab/>
      </w:r>
      <w:r>
        <w:rPr>
          <w:sz w:val="28"/>
          <w:szCs w:val="28"/>
        </w:rPr>
        <w:tab/>
      </w:r>
      <w:r>
        <w:rPr>
          <w:rFonts w:ascii="Times New Roman" w:eastAsia="Times New Roman" w:hAnsi="Times New Roman" w:cs="Times New Roman"/>
          <w:sz w:val="28"/>
          <w:szCs w:val="28"/>
        </w:rPr>
        <w:t>Пункт 2.3.2 Правил дорожного движения обязывает водителя транспортного средства проходить по требованию сотрудников полиции освидетельствование на состояние опьянения. Сотрудники полиции в соответствии со ст. 13 Закона «О полиции» имеют право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 Российской Федерации.</w:t>
      </w:r>
    </w:p>
    <w:p>
      <w:pPr>
        <w:spacing w:before="0" w:after="0"/>
        <w:ind w:firstLine="540"/>
        <w:jc w:val="both"/>
        <w:rPr>
          <w:sz w:val="28"/>
          <w:szCs w:val="28"/>
        </w:rPr>
      </w:pPr>
      <w:r>
        <w:rPr>
          <w:rFonts w:ascii="Times New Roman" w:eastAsia="Times New Roman" w:hAnsi="Times New Roman" w:cs="Times New Roman"/>
          <w:sz w:val="28"/>
          <w:szCs w:val="28"/>
        </w:rPr>
        <w:t xml:space="preserve">В соответствии с пунктом 11 </w:t>
      </w:r>
      <w:r>
        <w:rPr>
          <w:rFonts w:ascii="Times New Roman" w:eastAsia="Times New Roman" w:hAnsi="Times New Roman" w:cs="Times New Roman"/>
          <w:sz w:val="28"/>
          <w:szCs w:val="28"/>
        </w:rPr>
        <w:t xml:space="preserve">Постановления Пленума Верховного Суда РФ от 25 июня 2019 года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w:t>
      </w:r>
      <w:r>
        <w:rPr>
          <w:rFonts w:ascii="Times New Roman" w:eastAsia="Times New Roman" w:hAnsi="Times New Roman" w:cs="Times New Roman"/>
          <w:sz w:val="28"/>
          <w:szCs w:val="28"/>
        </w:rPr>
        <w:t>административных правонарушениях"</w:t>
      </w:r>
      <w:r>
        <w:rPr>
          <w:rFonts w:ascii="Times New Roman" w:eastAsia="Times New Roman" w:hAnsi="Times New Roman" w:cs="Times New Roman"/>
          <w:sz w:val="28"/>
          <w:szCs w:val="28"/>
        </w:rPr>
        <w:t xml:space="preserve"> 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 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КоАП РФ).</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Из материалов дела следует, что на момент оформления протокола об отстранении от управления транспортным средством, оформления акта освидетельствования на состояние алкогольного опьянения, протокола о направлении на медицинское освидетельствование, и иных материалов дела, ни у должностных лиц – инспекторов ДПС, ни у лица, привлекаемого к административной ответственности, не имелось замечаний по поводу совершаемых процессуальных действий.</w:t>
      </w:r>
    </w:p>
    <w:p>
      <w:pPr>
        <w:tabs>
          <w:tab w:val="left" w:pos="567"/>
        </w:tabs>
        <w:spacing w:before="0" w:after="0"/>
        <w:ind w:firstLine="180"/>
        <w:jc w:val="both"/>
        <w:rPr>
          <w:sz w:val="28"/>
          <w:szCs w:val="28"/>
        </w:rPr>
      </w:pPr>
      <w:r>
        <w:rPr>
          <w:sz w:val="28"/>
          <w:szCs w:val="28"/>
        </w:rPr>
        <w:tab/>
      </w:r>
      <w:r>
        <w:rPr>
          <w:rFonts w:ascii="Times New Roman" w:eastAsia="Times New Roman" w:hAnsi="Times New Roman" w:cs="Times New Roman"/>
          <w:sz w:val="28"/>
          <w:szCs w:val="28"/>
        </w:rPr>
        <w:t xml:space="preserve">Факт управления </w:t>
      </w:r>
      <w:r>
        <w:rPr>
          <w:rFonts w:ascii="Times New Roman" w:eastAsia="Times New Roman" w:hAnsi="Times New Roman" w:cs="Times New Roman"/>
          <w:sz w:val="28"/>
          <w:szCs w:val="28"/>
        </w:rPr>
        <w:t>Ахмедов</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М.Р.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транспортным средством подтвержден доказательствами по делу.</w:t>
      </w:r>
    </w:p>
    <w:p>
      <w:pPr>
        <w:spacing w:before="0" w:after="0"/>
        <w:ind w:firstLine="567"/>
        <w:jc w:val="both"/>
        <w:rPr>
          <w:sz w:val="28"/>
          <w:szCs w:val="28"/>
        </w:rPr>
      </w:pPr>
      <w:r>
        <w:rPr>
          <w:rFonts w:ascii="Times New Roman" w:eastAsia="Times New Roman" w:hAnsi="Times New Roman" w:cs="Times New Roman"/>
          <w:sz w:val="28"/>
          <w:szCs w:val="28"/>
        </w:rPr>
        <w:t xml:space="preserve">Невыполнение законного требования сотрудника Госавтоинспекции о прохождении медицинского освидетельствования на состояние опьянения образует объективную сторону правонарушения, предусмотренного </w:t>
      </w:r>
      <w:hyperlink r:id="rId4"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 </w:t>
        </w:r>
        <w:r>
          <w:rPr>
            <w:rFonts w:ascii="Times New Roman" w:eastAsia="Times New Roman" w:hAnsi="Times New Roman" w:cs="Times New Roman"/>
            <w:color w:val="0000EE"/>
            <w:sz w:val="28"/>
            <w:szCs w:val="28"/>
          </w:rPr>
          <w:t>1</w:t>
        </w:r>
      </w:hyperlink>
      <w:r>
        <w:rPr>
          <w:rFonts w:ascii="Times New Roman" w:eastAsia="Times New Roman" w:hAnsi="Times New Roman" w:cs="Times New Roman"/>
          <w:sz w:val="28"/>
          <w:szCs w:val="28"/>
        </w:rPr>
        <w:t xml:space="preserve"> ст. 12.26 КоАП РФ. </w:t>
      </w:r>
    </w:p>
    <w:p>
      <w:pPr>
        <w:spacing w:before="0" w:after="0"/>
        <w:ind w:firstLine="567"/>
        <w:jc w:val="both"/>
        <w:rPr>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ействия </w:t>
      </w:r>
      <w:r>
        <w:rPr>
          <w:rFonts w:ascii="Times New Roman" w:eastAsia="Times New Roman" w:hAnsi="Times New Roman" w:cs="Times New Roman"/>
          <w:sz w:val="28"/>
          <w:szCs w:val="28"/>
        </w:rPr>
        <w:t>Ахмедова М.Р.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квалифицирует по ч. 1 ст. 12.26 </w:t>
      </w:r>
      <w:r>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pPr>
        <w:spacing w:before="0" w:after="0"/>
        <w:ind w:firstLine="567"/>
        <w:jc w:val="both"/>
        <w:rPr>
          <w:sz w:val="28"/>
          <w:szCs w:val="28"/>
        </w:rPr>
      </w:pPr>
      <w:r>
        <w:rPr>
          <w:rFonts w:ascii="Times New Roman" w:eastAsia="Times New Roman" w:hAnsi="Times New Roman" w:cs="Times New Roman"/>
          <w:sz w:val="28"/>
          <w:szCs w:val="28"/>
        </w:rPr>
        <w:t>Оснований для прекращения производства по делу не установлено.</w:t>
      </w:r>
    </w:p>
    <w:p>
      <w:pPr>
        <w:spacing w:before="0" w:after="0"/>
        <w:ind w:firstLine="567"/>
        <w:jc w:val="both"/>
        <w:rPr>
          <w:sz w:val="28"/>
          <w:szCs w:val="28"/>
        </w:rPr>
      </w:pPr>
      <w:r>
        <w:rPr>
          <w:rFonts w:ascii="Times New Roman" w:eastAsia="Times New Roman" w:hAnsi="Times New Roman" w:cs="Times New Roman"/>
          <w:sz w:val="28"/>
          <w:szCs w:val="28"/>
        </w:rPr>
        <w:t xml:space="preserve">При назначении наказания судья учитывает характер совершенного административного правонарушения, личность </w:t>
      </w:r>
      <w:r>
        <w:rPr>
          <w:rFonts w:ascii="Times New Roman" w:eastAsia="Times New Roman" w:hAnsi="Times New Roman" w:cs="Times New Roman"/>
          <w:sz w:val="28"/>
          <w:szCs w:val="28"/>
        </w:rPr>
        <w:t>Ахмедова М.Р.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ранее </w:t>
      </w:r>
      <w:r>
        <w:rPr>
          <w:rFonts w:ascii="Times New Roman" w:eastAsia="Times New Roman" w:hAnsi="Times New Roman" w:cs="Times New Roman"/>
          <w:sz w:val="28"/>
          <w:szCs w:val="28"/>
        </w:rPr>
        <w:t>привлекавшегося</w:t>
      </w:r>
      <w:r>
        <w:rPr>
          <w:rFonts w:ascii="Times New Roman" w:eastAsia="Times New Roman" w:hAnsi="Times New Roman" w:cs="Times New Roman"/>
          <w:sz w:val="28"/>
          <w:szCs w:val="28"/>
        </w:rPr>
        <w:t xml:space="preserve"> к административной ответственности, </w:t>
      </w:r>
      <w:r>
        <w:rPr>
          <w:rFonts w:ascii="Times New Roman" w:eastAsia="Times New Roman" w:hAnsi="Times New Roman" w:cs="Times New Roman"/>
          <w:sz w:val="28"/>
          <w:szCs w:val="28"/>
        </w:rPr>
        <w:t>его имущественное положение.</w:t>
      </w:r>
    </w:p>
    <w:p>
      <w:pPr>
        <w:spacing w:before="0" w:after="0"/>
        <w:ind w:firstLine="567"/>
        <w:jc w:val="both"/>
        <w:rPr>
          <w:sz w:val="28"/>
          <w:szCs w:val="28"/>
        </w:rPr>
      </w:pPr>
      <w:r>
        <w:rPr>
          <w:rFonts w:ascii="Times New Roman" w:eastAsia="Times New Roman" w:hAnsi="Times New Roman" w:cs="Times New Roman"/>
          <w:sz w:val="28"/>
          <w:szCs w:val="28"/>
        </w:rPr>
        <w:t>Обстоятельств, смягчающи</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административную ответственность в соответствии со ст. 4.2 Кодекса Российской Федерации об административных правонарушениях, мировой судья </w:t>
      </w:r>
      <w:r>
        <w:rPr>
          <w:rFonts w:ascii="Times New Roman" w:eastAsia="Times New Roman" w:hAnsi="Times New Roman" w:cs="Times New Roman"/>
          <w:sz w:val="28"/>
          <w:szCs w:val="28"/>
        </w:rPr>
        <w:t>не находит</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Обстоятельством, отягчающим административную ответственность, в соответствии со ст. 4.3 Кодекса Российской Федерации об административных правонарушениях, </w:t>
      </w:r>
      <w:r>
        <w:rPr>
          <w:rFonts w:ascii="Times New Roman" w:eastAsia="Times New Roman" w:hAnsi="Times New Roman" w:cs="Times New Roman"/>
          <w:sz w:val="28"/>
          <w:szCs w:val="28"/>
        </w:rPr>
        <w:t xml:space="preserve">мировой судья </w:t>
      </w:r>
      <w:r>
        <w:rPr>
          <w:rFonts w:ascii="Times New Roman" w:eastAsia="Times New Roman" w:hAnsi="Times New Roman" w:cs="Times New Roman"/>
          <w:sz w:val="28"/>
          <w:szCs w:val="28"/>
        </w:rPr>
        <w:t xml:space="preserve">признает совершение однородного административного правонарушения. </w:t>
      </w:r>
    </w:p>
    <w:p>
      <w:pPr>
        <w:spacing w:before="0" w:after="0"/>
        <w:ind w:firstLine="567"/>
        <w:jc w:val="both"/>
        <w:rPr>
          <w:sz w:val="28"/>
          <w:szCs w:val="28"/>
        </w:rPr>
      </w:pPr>
      <w:r>
        <w:rPr>
          <w:rFonts w:ascii="Times New Roman" w:eastAsia="Times New Roman" w:hAnsi="Times New Roman" w:cs="Times New Roman"/>
          <w:sz w:val="28"/>
          <w:szCs w:val="28"/>
        </w:rPr>
        <w:t xml:space="preserve">С учётом изложенного, 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29.9 ч.1, 29.10 Кодекса Российской Федерации об административных правонарушениях, мировой судья</w:t>
      </w:r>
    </w:p>
    <w:p>
      <w:pPr>
        <w:spacing w:before="0" w:after="0"/>
        <w:rPr>
          <w:sz w:val="8"/>
          <w:szCs w:val="8"/>
        </w:rPr>
      </w:pPr>
    </w:p>
    <w:p>
      <w:pPr>
        <w:widowControl w:val="0"/>
        <w:spacing w:before="0" w:after="0"/>
        <w:jc w:val="center"/>
        <w:rPr>
          <w:sz w:val="28"/>
          <w:szCs w:val="28"/>
        </w:rPr>
      </w:pPr>
      <w:r>
        <w:rPr>
          <w:rFonts w:ascii="Times New Roman" w:eastAsia="Times New Roman" w:hAnsi="Times New Roman" w:cs="Times New Roman"/>
          <w:sz w:val="28"/>
          <w:szCs w:val="28"/>
        </w:rPr>
        <w:t>ПОСТАНОВИЛ:</w:t>
      </w:r>
    </w:p>
    <w:p>
      <w:pPr>
        <w:widowControl w:val="0"/>
        <w:spacing w:before="0" w:after="0"/>
        <w:jc w:val="center"/>
        <w:rPr>
          <w:sz w:val="8"/>
          <w:szCs w:val="8"/>
        </w:rPr>
      </w:pPr>
    </w:p>
    <w:p>
      <w:pPr>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 xml:space="preserve">Ахмедова Марата </w:t>
      </w:r>
      <w:r>
        <w:rPr>
          <w:rFonts w:ascii="Times New Roman" w:eastAsia="Times New Roman" w:hAnsi="Times New Roman" w:cs="Times New Roman"/>
          <w:sz w:val="28"/>
          <w:szCs w:val="28"/>
        </w:rPr>
        <w:t>Рашитхановича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признать </w:t>
      </w:r>
      <w:r>
        <w:rPr>
          <w:rFonts w:ascii="Times New Roman" w:eastAsia="Times New Roman" w:hAnsi="Times New Roman" w:cs="Times New Roman"/>
          <w:sz w:val="28"/>
          <w:szCs w:val="28"/>
        </w:rPr>
        <w:t>виновным в совершении административного правонарушения, предусмотренного ч.1 ст. 12.26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30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(тридцати тысяч) рублей с лишением права управления транспортными средствами на срок 1 (один) год и 6 (шесть) месяцев.</w:t>
      </w:r>
    </w:p>
    <w:p>
      <w:pPr>
        <w:spacing w:before="0" w:after="0"/>
        <w:ind w:firstLine="567"/>
        <w:jc w:val="both"/>
        <w:rPr>
          <w:sz w:val="28"/>
          <w:szCs w:val="28"/>
        </w:rPr>
      </w:pPr>
      <w:r>
        <w:rPr>
          <w:rFonts w:ascii="Times New Roman" w:eastAsia="Times New Roman" w:hAnsi="Times New Roman" w:cs="Times New Roman"/>
          <w:sz w:val="28"/>
          <w:szCs w:val="28"/>
        </w:rPr>
        <w:t>Срок лишения права управления транспортными средствами исчислять с момента вступления настоящего постановления в законную силу.</w:t>
      </w:r>
    </w:p>
    <w:p>
      <w:pPr>
        <w:spacing w:before="0" w:after="0"/>
        <w:ind w:firstLine="567"/>
        <w:jc w:val="both"/>
        <w:rPr>
          <w:sz w:val="28"/>
          <w:szCs w:val="28"/>
        </w:rPr>
      </w:pPr>
      <w:r>
        <w:rPr>
          <w:rFonts w:ascii="Times New Roman" w:eastAsia="Times New Roman" w:hAnsi="Times New Roman" w:cs="Times New Roman"/>
          <w:sz w:val="28"/>
          <w:szCs w:val="28"/>
        </w:rPr>
        <w:t>Разъяснить,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в органы ГИБДД, а в случае утраты указанных документов заявить об этом в указанный орган в тот же срок.</w:t>
      </w:r>
    </w:p>
    <w:p>
      <w:pPr>
        <w:spacing w:before="0" w:after="0"/>
        <w:ind w:firstLine="567"/>
        <w:jc w:val="both"/>
        <w:rPr>
          <w:sz w:val="28"/>
          <w:szCs w:val="28"/>
        </w:rPr>
      </w:pPr>
      <w:r>
        <w:rPr>
          <w:rFonts w:ascii="Times New Roman" w:eastAsia="Times New Roman" w:hAnsi="Times New Roman" w:cs="Times New Roman"/>
          <w:sz w:val="28"/>
          <w:szCs w:val="28"/>
        </w:rPr>
        <w:t>В случае уклонения лица, лишенного специального права, от сдачи соответствующего удостоверения (специального разрешения) 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spacing w:before="0" w:after="0"/>
        <w:ind w:firstLine="567"/>
        <w:jc w:val="both"/>
        <w:rPr>
          <w:sz w:val="28"/>
          <w:szCs w:val="28"/>
        </w:rPr>
      </w:pPr>
      <w:r>
        <w:rPr>
          <w:rFonts w:ascii="Times New Roman" w:eastAsia="Times New Roman" w:hAnsi="Times New Roman" w:cs="Times New Roman"/>
          <w:sz w:val="28"/>
          <w:szCs w:val="28"/>
        </w:rPr>
        <w:t xml:space="preserve">Штраф должен быть уплачен на счет: 03100643000000018700, Получатель УФК по ХМАО-Югре (УМВД России по ХМАО-Югре) </w:t>
      </w:r>
      <w:r>
        <w:rPr>
          <w:rStyle w:val="cat-OrganizationNamegrp-29rplc-111"/>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Ханты-Мансийск//УФК по ХМАО-Югре г. Ханты-Мансийск БИК 007162163 ОКТМО 71874000 ИНН 8601010390 КПП 860101001, Кор./</w:t>
      </w:r>
      <w:r>
        <w:rPr>
          <w:rFonts w:ascii="Times New Roman" w:eastAsia="Times New Roman" w:hAnsi="Times New Roman" w:cs="Times New Roman"/>
          <w:sz w:val="28"/>
          <w:szCs w:val="28"/>
        </w:rPr>
        <w:t>сч</w:t>
      </w:r>
      <w:r>
        <w:rPr>
          <w:rFonts w:ascii="Times New Roman" w:eastAsia="Times New Roman" w:hAnsi="Times New Roman" w:cs="Times New Roman"/>
          <w:sz w:val="28"/>
          <w:szCs w:val="28"/>
        </w:rPr>
        <w:t>. 40102810245370000007 КБК 188 116 01123 01 0001 140 УИН 18810</w:t>
      </w:r>
      <w:r>
        <w:rPr>
          <w:rFonts w:ascii="Times New Roman" w:eastAsia="Times New Roman" w:hAnsi="Times New Roman" w:cs="Times New Roman"/>
          <w:sz w:val="28"/>
          <w:szCs w:val="28"/>
        </w:rPr>
        <w:t>4862</w:t>
      </w:r>
      <w:r>
        <w:rPr>
          <w:rFonts w:ascii="Times New Roman" w:eastAsia="Times New Roman" w:hAnsi="Times New Roman" w:cs="Times New Roman"/>
          <w:sz w:val="28"/>
          <w:szCs w:val="28"/>
        </w:rPr>
        <w:t>4029</w:t>
      </w:r>
      <w:r>
        <w:rPr>
          <w:rFonts w:ascii="Times New Roman" w:eastAsia="Times New Roman" w:hAnsi="Times New Roman" w:cs="Times New Roman"/>
          <w:sz w:val="28"/>
          <w:szCs w:val="28"/>
        </w:rPr>
        <w:t>000</w:t>
      </w:r>
      <w:r>
        <w:rPr>
          <w:rFonts w:ascii="Times New Roman" w:eastAsia="Times New Roman" w:hAnsi="Times New Roman" w:cs="Times New Roman"/>
          <w:sz w:val="28"/>
          <w:szCs w:val="28"/>
        </w:rPr>
        <w:t>1889</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 предусмотренных статьей 31.5 Кодекса Российской Федерации об административных правонарушениях.</w:t>
      </w:r>
    </w:p>
    <w:p>
      <w:pPr>
        <w:spacing w:before="0" w:after="0"/>
        <w:ind w:firstLine="567"/>
        <w:jc w:val="both"/>
        <w:rPr>
          <w:sz w:val="28"/>
          <w:szCs w:val="28"/>
        </w:rPr>
      </w:pPr>
      <w:r>
        <w:rPr>
          <w:rFonts w:ascii="Times New Roman" w:eastAsia="Times New Roman" w:hAnsi="Times New Roman" w:cs="Times New Roman"/>
          <w:sz w:val="28"/>
          <w:szCs w:val="28"/>
        </w:rPr>
        <w:t>Разъяснить, что за неуплату административного штрафа в установленный срок предусмотрена административная ответственность в соответствии с ч. 1 ст. 20.25 Кодекса Российской Федерации об административных правонарушениях.</w:t>
      </w:r>
    </w:p>
    <w:p>
      <w:pPr>
        <w:spacing w:before="0" w:after="0"/>
        <w:ind w:firstLine="567"/>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Нефтеюганский</w:t>
      </w:r>
      <w:r>
        <w:rPr>
          <w:rFonts w:ascii="Times New Roman" w:eastAsia="Times New Roman" w:hAnsi="Times New Roman" w:cs="Times New Roman"/>
          <w:sz w:val="28"/>
          <w:szCs w:val="28"/>
        </w:rPr>
        <w:t xml:space="preserve"> районный суд ХМАО-Югры в течение десяти суток со дня получения копии постановления через мирового судью, вынесшего постановление. В этот же срок постановление может быть опротестовано прокурором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567"/>
        <w:jc w:val="both"/>
        <w:rPr>
          <w:sz w:val="28"/>
          <w:szCs w:val="28"/>
        </w:rPr>
      </w:pPr>
    </w:p>
    <w:p>
      <w:pPr>
        <w:spacing w:before="0" w:after="0"/>
        <w:ind w:firstLine="1276"/>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Р.В. Агзямова </w:t>
      </w:r>
    </w:p>
    <w:p>
      <w:pPr>
        <w:spacing w:before="0" w:after="0"/>
        <w:rPr>
          <w:sz w:val="28"/>
          <w:szCs w:val="28"/>
        </w:rPr>
      </w:pPr>
    </w:p>
    <w:p>
      <w:pPr>
        <w:spacing w:before="0" w:after="0"/>
        <w:rPr>
          <w:sz w:val="20"/>
          <w:szCs w:val="20"/>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9rplc-7">
    <w:name w:val="cat-ExternalSystemDefined grp-49 rplc-7"/>
    <w:basedOn w:val="DefaultParagraphFont"/>
  </w:style>
  <w:style w:type="character" w:customStyle="1" w:styleId="cat-PassportDatagrp-27rplc-8">
    <w:name w:val="cat-PassportData grp-27 rplc-8"/>
    <w:basedOn w:val="DefaultParagraphFont"/>
  </w:style>
  <w:style w:type="character" w:customStyle="1" w:styleId="cat-OrganizationNamegrp-28rplc-9">
    <w:name w:val="cat-OrganizationName grp-28 rplc-9"/>
    <w:basedOn w:val="DefaultParagraphFont"/>
  </w:style>
  <w:style w:type="character" w:customStyle="1" w:styleId="cat-UserDefinedgrp-50rplc-10">
    <w:name w:val="cat-UserDefined grp-50 rplc-10"/>
    <w:basedOn w:val="DefaultParagraphFont"/>
  </w:style>
  <w:style w:type="character" w:customStyle="1" w:styleId="cat-UserDefinedgrp-37rplc-14">
    <w:name w:val="cat-UserDefined grp-37 rplc-14"/>
    <w:basedOn w:val="DefaultParagraphFont"/>
  </w:style>
  <w:style w:type="character" w:customStyle="1" w:styleId="cat-UserDefinedgrp-51rplc-22">
    <w:name w:val="cat-UserDefined grp-51 rplc-22"/>
    <w:basedOn w:val="DefaultParagraphFont"/>
  </w:style>
  <w:style w:type="character" w:customStyle="1" w:styleId="cat-CarNumbergrp-36rplc-24">
    <w:name w:val="cat-CarNumber grp-36 rplc-24"/>
    <w:basedOn w:val="DefaultParagraphFont"/>
  </w:style>
  <w:style w:type="character" w:customStyle="1" w:styleId="cat-UserDefinedgrp-52rplc-32">
    <w:name w:val="cat-UserDefined grp-52 rplc-32"/>
    <w:basedOn w:val="DefaultParagraphFont"/>
  </w:style>
  <w:style w:type="character" w:customStyle="1" w:styleId="cat-CarNumbergrp-36rplc-45">
    <w:name w:val="cat-CarNumber grp-36 rplc-45"/>
    <w:basedOn w:val="DefaultParagraphFont"/>
  </w:style>
  <w:style w:type="character" w:customStyle="1" w:styleId="cat-UserDefinedgrp-53rplc-48">
    <w:name w:val="cat-UserDefined grp-53 rplc-48"/>
    <w:basedOn w:val="DefaultParagraphFont"/>
  </w:style>
  <w:style w:type="character" w:customStyle="1" w:styleId="cat-UserDefinedgrp-51rplc-54">
    <w:name w:val="cat-UserDefined grp-51 rplc-54"/>
    <w:basedOn w:val="DefaultParagraphFont"/>
  </w:style>
  <w:style w:type="character" w:customStyle="1" w:styleId="cat-CarNumbergrp-36rplc-56">
    <w:name w:val="cat-CarNumber grp-36 rplc-56"/>
    <w:basedOn w:val="DefaultParagraphFont"/>
  </w:style>
  <w:style w:type="character" w:customStyle="1" w:styleId="cat-UserDefinedgrp-54rplc-70">
    <w:name w:val="cat-UserDefined grp-54 rplc-70"/>
    <w:basedOn w:val="DefaultParagraphFont"/>
  </w:style>
  <w:style w:type="character" w:customStyle="1" w:styleId="cat-UserDefinedgrp-55rplc-86">
    <w:name w:val="cat-UserDefined grp-55 rplc-86"/>
    <w:basedOn w:val="DefaultParagraphFont"/>
  </w:style>
  <w:style w:type="character" w:customStyle="1" w:styleId="cat-UserDefinedgrp-51rplc-91">
    <w:name w:val="cat-UserDefined grp-51 rplc-91"/>
    <w:basedOn w:val="DefaultParagraphFont"/>
  </w:style>
  <w:style w:type="character" w:customStyle="1" w:styleId="cat-CarNumbergrp-36rplc-93">
    <w:name w:val="cat-CarNumber grp-36 rplc-93"/>
    <w:basedOn w:val="DefaultParagraphFont"/>
  </w:style>
  <w:style w:type="character" w:customStyle="1" w:styleId="cat-OrganizationNamegrp-29rplc-111">
    <w:name w:val="cat-OrganizationName grp-29 rplc-111"/>
    <w:basedOn w:val="DefaultParagraphFont"/>
  </w:style>
  <w:style w:type="character" w:customStyle="1" w:styleId="cat-UserDefinedgrp-56rplc-119">
    <w:name w:val="cat-UserDefined grp-56 rplc-119"/>
    <w:basedOn w:val="DefaultParagraphFont"/>
  </w:style>
  <w:style w:type="character" w:customStyle="1" w:styleId="cat-UserDefinedgrp-57rplc-122">
    <w:name w:val="cat-UserDefined grp-57 rplc-12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122601"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